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DFA6" w14:textId="05521DE0" w:rsidR="00ED2E88" w:rsidRDefault="00ED2E88" w:rsidP="00ED2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14:paraId="3A50D5A5" w14:textId="288A1098" w:rsidR="00ED2E88" w:rsidRPr="00ED2E88" w:rsidRDefault="00ED2E88" w:rsidP="00ED2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Оркестровый класс</w:t>
      </w:r>
    </w:p>
    <w:p w14:paraId="6A25CC9C" w14:textId="61A70B55" w:rsidR="00163710" w:rsidRDefault="00ED2E88" w:rsidP="00ED2E88">
      <w:pPr>
        <w:ind w:firstLine="709"/>
        <w:jc w:val="both"/>
      </w:pPr>
      <w:r w:rsidRPr="004F49D4">
        <w:rPr>
          <w:rFonts w:ascii="Times New Roman" w:hAnsi="Times New Roman" w:cs="Times New Roman"/>
          <w:sz w:val="28"/>
          <w:szCs w:val="28"/>
        </w:rPr>
        <w:t>Учебный предмет «Оркестровый класс» направлен на воспитание, пробуждение в юных музыкантах непреодолимого желания «играть вместе», наслаждаться «благозвучием», гармонией исполняемых ими произведений. Результатом обучения будет радость от общения с музыкой, от совместного музицирования, от приобретения новых умений, навыков, радость творчества. За четыре года обучения ученики становятся настоящими музыкантами. А это – главный результат. На этом трудном пути к мастерству дирижеру и его ученикам необходимо пройти не одну, а множество ступеней, решить много задач и проблем. Рабочая программа включает в себя следующие разделы: пояснительная записка,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49D4">
        <w:rPr>
          <w:rFonts w:ascii="Times New Roman" w:hAnsi="Times New Roman" w:cs="Times New Roman"/>
          <w:sz w:val="28"/>
          <w:szCs w:val="28"/>
        </w:rPr>
        <w:t xml:space="preserve">тематический план (вводное занятие, разучивание партий по группам, индивидуальная работа с учеником, работа над интонацией и ансамблем в составе квартета, сводные репетиции, сдача партий),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2 четверти и в форме зачёта в конце 4 четверти. Занятия групповые (от 6 человек). Зачёт может быть заменен выступлением на концерте отделения, концерте для родителей, в праздничных мероприятиях. Режим занятий: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49D4">
        <w:rPr>
          <w:rFonts w:ascii="Times New Roman" w:hAnsi="Times New Roman" w:cs="Times New Roman"/>
          <w:sz w:val="28"/>
          <w:szCs w:val="28"/>
        </w:rPr>
        <w:t xml:space="preserve">-5 класс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D4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sectPr w:rsidR="001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A0"/>
    <w:rsid w:val="00163710"/>
    <w:rsid w:val="00264FA0"/>
    <w:rsid w:val="00E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D50"/>
  <w15:chartTrackingRefBased/>
  <w15:docId w15:val="{C0413BF7-3417-4006-B640-82760B9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2021-04-05T11:52:00Z</dcterms:created>
  <dcterms:modified xsi:type="dcterms:W3CDTF">2021-04-05T11:53:00Z</dcterms:modified>
</cp:coreProperties>
</file>